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305D" w14:textId="77777777" w:rsidR="00BF0975" w:rsidRPr="00EA79DF" w:rsidRDefault="00BF0975" w:rsidP="00BF09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A79D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1B00FE4" w14:textId="77777777" w:rsidR="00F725C6" w:rsidRDefault="00F725C6" w:rsidP="00F72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Strictly confidential</w:t>
      </w:r>
    </w:p>
    <w:p w14:paraId="22E88667" w14:textId="77777777" w:rsidR="00F725C6" w:rsidRDefault="00F725C6" w:rsidP="00F7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8DAC9" w14:textId="77777777" w:rsidR="00F725C6" w:rsidRDefault="00F725C6" w:rsidP="00F7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form for Enrolment to the School of the Divine Child</w:t>
      </w:r>
    </w:p>
    <w:p w14:paraId="306E21CB" w14:textId="77777777" w:rsidR="00F725C6" w:rsidRDefault="00F725C6" w:rsidP="00F72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4FBDF" w14:textId="77777777" w:rsidR="00EA077B" w:rsidRDefault="00EA077B" w:rsidP="00F72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4950" w14:paraId="04BE524A" w14:textId="77777777" w:rsidTr="00EE4950">
        <w:tc>
          <w:tcPr>
            <w:tcW w:w="9350" w:type="dxa"/>
          </w:tcPr>
          <w:p w14:paraId="5AE1FBE1" w14:textId="77777777" w:rsidR="00EE4950" w:rsidRDefault="00EE4950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Childs Name:</w:t>
            </w:r>
          </w:p>
          <w:p w14:paraId="48692507" w14:textId="66ACBA09" w:rsidR="00EE4950" w:rsidRDefault="00EE4950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67346241" w14:textId="77777777" w:rsidTr="00EE4950">
        <w:tc>
          <w:tcPr>
            <w:tcW w:w="9350" w:type="dxa"/>
          </w:tcPr>
          <w:p w14:paraId="73AC4A49" w14:textId="33AACB3B" w:rsidR="00EE4950" w:rsidRDefault="00EE4950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Date of Birth (Proof of DOB)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467A512" w14:textId="483A1846" w:rsidR="00EE4950" w:rsidRDefault="00EE4950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1F68DE9E" w14:textId="77777777" w:rsidTr="00EE4950">
        <w:tc>
          <w:tcPr>
            <w:tcW w:w="9350" w:type="dxa"/>
          </w:tcPr>
          <w:p w14:paraId="460F17EF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Address:</w:t>
            </w:r>
          </w:p>
          <w:p w14:paraId="01AAF60A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FAA32B9" w14:textId="27E01A63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15D02651" w14:textId="77777777" w:rsidTr="00EE4950">
        <w:tc>
          <w:tcPr>
            <w:tcW w:w="9350" w:type="dxa"/>
          </w:tcPr>
          <w:p w14:paraId="1D201FC7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Phone Contacts:</w:t>
            </w:r>
          </w:p>
          <w:p w14:paraId="15310D19" w14:textId="72C56920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49DF5ECE" w14:textId="77777777" w:rsidTr="00EE4950">
        <w:tc>
          <w:tcPr>
            <w:tcW w:w="9350" w:type="dxa"/>
          </w:tcPr>
          <w:p w14:paraId="01CEC437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 mail Addresses:</w:t>
            </w:r>
          </w:p>
          <w:p w14:paraId="6D5AA7AC" w14:textId="22ECD573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0236637D" w14:textId="77777777" w:rsidTr="00EE4950">
        <w:tc>
          <w:tcPr>
            <w:tcW w:w="9350" w:type="dxa"/>
          </w:tcPr>
          <w:p w14:paraId="58E569B3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Parents Name(s)/ Legal Guardian:</w:t>
            </w:r>
          </w:p>
          <w:p w14:paraId="1944DF47" w14:textId="6EA9C221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61763E9A" w14:textId="77777777" w:rsidTr="00EE4950">
        <w:tc>
          <w:tcPr>
            <w:tcW w:w="9350" w:type="dxa"/>
          </w:tcPr>
          <w:p w14:paraId="5D6DC733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Language/s Spoken at home:</w:t>
            </w:r>
          </w:p>
          <w:p w14:paraId="7B936AD4" w14:textId="2654924D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62E29695" w14:textId="77777777" w:rsidTr="00EE4950">
        <w:tc>
          <w:tcPr>
            <w:tcW w:w="9350" w:type="dxa"/>
          </w:tcPr>
          <w:p w14:paraId="5D935EDA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Religion</w:t>
            </w:r>
          </w:p>
          <w:p w14:paraId="104C86F8" w14:textId="08903202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417BEAFF" w14:textId="77777777" w:rsidTr="00EE4950">
        <w:tc>
          <w:tcPr>
            <w:tcW w:w="9350" w:type="dxa"/>
          </w:tcPr>
          <w:p w14:paraId="25A97056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Certified Medical Condition from a registered Hospital Consultant:</w:t>
            </w:r>
          </w:p>
          <w:p w14:paraId="731F6ED5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7FA898E" w14:textId="59E9B2A4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3AA40019" w14:textId="77777777" w:rsidTr="00EE4950">
        <w:tc>
          <w:tcPr>
            <w:tcW w:w="9350" w:type="dxa"/>
          </w:tcPr>
          <w:p w14:paraId="5E3267A0" w14:textId="77777777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Medications prescribed:</w:t>
            </w:r>
          </w:p>
          <w:p w14:paraId="57E936D6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EDDAFEF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C552CCA" w14:textId="32F74EB0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950" w14:paraId="22B7E250" w14:textId="77777777" w:rsidTr="00EE4950">
        <w:tc>
          <w:tcPr>
            <w:tcW w:w="9350" w:type="dxa"/>
          </w:tcPr>
          <w:p w14:paraId="2C4B718D" w14:textId="6E15DB05" w:rsidR="00C621F1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Speech and Language</w:t>
            </w:r>
            <w:r w:rsidR="00C6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82E881F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CF0306A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3DE03A9" w14:textId="3C28E53A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F.E.D.S. report:</w:t>
            </w:r>
          </w:p>
          <w:p w14:paraId="47840132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2D122CA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E4E0B02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D986F7F" w14:textId="718C322A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Augmented Assistive Technology:</w:t>
            </w:r>
          </w:p>
          <w:p w14:paraId="41ADBF4E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F9FCC40" w14:textId="77777777" w:rsidR="00C621F1" w:rsidRDefault="00C621F1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5BC4536" w14:textId="2B0E65D3" w:rsidR="00EE4950" w:rsidRDefault="00EE4950" w:rsidP="00EE49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5C22DDE" w14:textId="77777777" w:rsidR="00EE4950" w:rsidRDefault="00EE4950" w:rsidP="00EE49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26D4C9" w14:textId="0EE42187" w:rsidR="00C54E12" w:rsidRDefault="00C54E12" w:rsidP="00982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39DF" w14:paraId="5CBCA33D" w14:textId="77777777" w:rsidTr="005139DF">
        <w:tc>
          <w:tcPr>
            <w:tcW w:w="9350" w:type="dxa"/>
          </w:tcPr>
          <w:p w14:paraId="5E4001C1" w14:textId="77777777" w:rsidR="005139DF" w:rsidRDefault="005139DF" w:rsidP="00982C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Service Provider: Enable, Cope, Brothers of Charity,</w:t>
            </w:r>
          </w:p>
          <w:p w14:paraId="05E3819A" w14:textId="77777777" w:rsidR="005139DF" w:rsidRDefault="005139DF" w:rsidP="00982C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6169E1D" w14:textId="0D8499BB" w:rsidR="00015173" w:rsidRDefault="005139DF" w:rsidP="00982C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Name of </w:t>
            </w:r>
            <w:r w:rsidR="00015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Contact: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C7977E6" w14:textId="77777777" w:rsidR="005139DF" w:rsidRDefault="005139DF" w:rsidP="00982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71E819" w14:textId="77777777" w:rsidR="005139DF" w:rsidRDefault="005139DF" w:rsidP="00982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C54E12" w14:paraId="149E8C95" w14:textId="77777777" w:rsidTr="00C54E12">
        <w:tc>
          <w:tcPr>
            <w:tcW w:w="3539" w:type="dxa"/>
          </w:tcPr>
          <w:p w14:paraId="2C09A21F" w14:textId="4AA525AC" w:rsidR="00C54E12" w:rsidRDefault="00C54E12" w:rsidP="00C54E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1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Name </w:t>
            </w:r>
            <w:r w:rsidR="00956B81" w:rsidRPr="00CA1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of S.E.N.O.</w:t>
            </w:r>
          </w:p>
        </w:tc>
        <w:tc>
          <w:tcPr>
            <w:tcW w:w="5811" w:type="dxa"/>
          </w:tcPr>
          <w:p w14:paraId="089D464C" w14:textId="77777777" w:rsidR="00C54E12" w:rsidRDefault="00C54E12" w:rsidP="00C54E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E12" w14:paraId="1830594F" w14:textId="77777777" w:rsidTr="00C54E12">
        <w:tc>
          <w:tcPr>
            <w:tcW w:w="3539" w:type="dxa"/>
          </w:tcPr>
          <w:p w14:paraId="2183E1BC" w14:textId="1DB5B1B0" w:rsidR="00C54E12" w:rsidRDefault="00C54E12" w:rsidP="00C54E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C.D.N.T Division:</w:t>
            </w:r>
          </w:p>
        </w:tc>
        <w:tc>
          <w:tcPr>
            <w:tcW w:w="5811" w:type="dxa"/>
          </w:tcPr>
          <w:p w14:paraId="5B77A636" w14:textId="77777777" w:rsidR="00C54E12" w:rsidRDefault="00C54E12" w:rsidP="00C54E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E12" w14:paraId="3BF8F6D7" w14:textId="77777777" w:rsidTr="00C54E12">
        <w:trPr>
          <w:trHeight w:val="321"/>
        </w:trPr>
        <w:tc>
          <w:tcPr>
            <w:tcW w:w="3539" w:type="dxa"/>
          </w:tcPr>
          <w:p w14:paraId="11DEF090" w14:textId="1EA99922" w:rsidR="00C54E12" w:rsidRDefault="00C54E12" w:rsidP="00C54E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Contact Details of Key Worker:</w:t>
            </w:r>
            <w:r w:rsidRPr="00CA1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5811" w:type="dxa"/>
          </w:tcPr>
          <w:p w14:paraId="30BF7504" w14:textId="77777777" w:rsidR="00C54E12" w:rsidRDefault="00C54E12" w:rsidP="00C54E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7E26DC4" w14:textId="77777777" w:rsidR="00FC0CAA" w:rsidRDefault="00FC0CAA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527AC2" w14:textId="77777777" w:rsidR="00FC0CAA" w:rsidRDefault="00FC0CAA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A09260" w14:textId="77777777" w:rsidR="00015173" w:rsidRDefault="00015173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066EE3" w14:textId="77777777" w:rsidR="00015173" w:rsidRDefault="00015173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FCEC8D" w14:textId="77777777" w:rsidR="00015173" w:rsidRDefault="00015173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BAF4B2" w14:textId="77777777" w:rsidR="00015173" w:rsidRDefault="00015173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F0EBFC" w14:textId="3A0B90B3" w:rsidR="00FC0CAA" w:rsidRDefault="00C54E12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Please include all the following reports applicable:</w:t>
      </w:r>
    </w:p>
    <w:p w14:paraId="7B1E4E88" w14:textId="77777777" w:rsidR="00FC0CAA" w:rsidRDefault="00FC0CAA" w:rsidP="00161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="00C54E12" w14:paraId="3D32FC07" w14:textId="77777777" w:rsidTr="00C54E12">
        <w:tc>
          <w:tcPr>
            <w:tcW w:w="4106" w:type="dxa"/>
          </w:tcPr>
          <w:p w14:paraId="60E5ABFC" w14:textId="4DD1A666" w:rsidR="00C54E12" w:rsidRDefault="00C54E12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7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Psychological Assessment Report:</w:t>
            </w:r>
          </w:p>
        </w:tc>
        <w:tc>
          <w:tcPr>
            <w:tcW w:w="709" w:type="dxa"/>
          </w:tcPr>
          <w:p w14:paraId="6603DC9A" w14:textId="77777777" w:rsidR="00C54E12" w:rsidRDefault="00C54E12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E12" w14:paraId="1236B131" w14:textId="77777777" w:rsidTr="00C54E12">
        <w:tc>
          <w:tcPr>
            <w:tcW w:w="4106" w:type="dxa"/>
          </w:tcPr>
          <w:p w14:paraId="67FB6A96" w14:textId="79B172AF" w:rsidR="00C54E12" w:rsidRDefault="00956B81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7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Physiotherapy Report:</w:t>
            </w:r>
          </w:p>
        </w:tc>
        <w:tc>
          <w:tcPr>
            <w:tcW w:w="709" w:type="dxa"/>
          </w:tcPr>
          <w:p w14:paraId="3334F8B9" w14:textId="77777777" w:rsidR="00C54E12" w:rsidRDefault="00C54E12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E12" w14:paraId="0035A377" w14:textId="77777777" w:rsidTr="00C54E12">
        <w:tc>
          <w:tcPr>
            <w:tcW w:w="4106" w:type="dxa"/>
          </w:tcPr>
          <w:p w14:paraId="5738726D" w14:textId="63D2EC9D" w:rsidR="00C54E12" w:rsidRDefault="00956B81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Occupational Therapy Report</w:t>
            </w:r>
          </w:p>
        </w:tc>
        <w:tc>
          <w:tcPr>
            <w:tcW w:w="709" w:type="dxa"/>
          </w:tcPr>
          <w:p w14:paraId="2B8AA055" w14:textId="77777777" w:rsidR="00C54E12" w:rsidRDefault="00C54E12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4E12" w14:paraId="38051778" w14:textId="77777777" w:rsidTr="00C54E12">
        <w:tc>
          <w:tcPr>
            <w:tcW w:w="4106" w:type="dxa"/>
          </w:tcPr>
          <w:p w14:paraId="24CCC3C1" w14:textId="07374899" w:rsidR="00C54E12" w:rsidRDefault="00956B81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Speech and Language Communication Report:</w:t>
            </w:r>
          </w:p>
        </w:tc>
        <w:tc>
          <w:tcPr>
            <w:tcW w:w="709" w:type="dxa"/>
          </w:tcPr>
          <w:p w14:paraId="5E7E8D71" w14:textId="77777777" w:rsidR="00C54E12" w:rsidRDefault="00C54E12" w:rsidP="00EA79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D61218E" w14:textId="77777777" w:rsidR="00161DA6" w:rsidRDefault="00161DA6" w:rsidP="00C54E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D811D1" w14:textId="77777777" w:rsidR="00C621F1" w:rsidRDefault="00C621F1" w:rsidP="00EA7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40AE05" w14:textId="77777777" w:rsidR="005139DF" w:rsidRDefault="005139DF" w:rsidP="00EA7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0D0CAB" w14:textId="77777777" w:rsidR="005139DF" w:rsidRDefault="005139DF" w:rsidP="00EA7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8CCFA24" w14:textId="77777777" w:rsidR="005139DF" w:rsidRDefault="005139DF" w:rsidP="00EA7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AF9A7E9" w14:textId="77777777" w:rsidR="00CF602A" w:rsidRDefault="00CF602A" w:rsidP="00EA7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8D5BEA" w14:textId="5508B096" w:rsidR="00EA077B" w:rsidRDefault="00EA077B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wish to apply for enrolment in the School of the Divine Child.  </w:t>
      </w:r>
    </w:p>
    <w:p w14:paraId="0ACF25B2" w14:textId="47E5CCA5" w:rsidR="000229CD" w:rsidRDefault="000229CD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608F8" w14:textId="77777777" w:rsidR="00956B81" w:rsidRPr="00956B81" w:rsidRDefault="000229CD" w:rsidP="00EA077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56B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Please tick which section for this year: </w:t>
      </w:r>
    </w:p>
    <w:p w14:paraId="0ED2EFDB" w14:textId="77777777" w:rsidR="00956B81" w:rsidRDefault="00956B81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8AB82" w14:textId="1465D693" w:rsidR="000229CD" w:rsidRDefault="000229CD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Primary _______</w:t>
      </w:r>
      <w:r w:rsidR="00956B81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56B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 level ____________</w:t>
      </w:r>
    </w:p>
    <w:p w14:paraId="7B0C115F" w14:textId="77777777" w:rsidR="00EA077B" w:rsidRDefault="00EA077B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9C1BA" w14:textId="77777777" w:rsidR="00EA077B" w:rsidRDefault="00EA077B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9AF85" w14:textId="77777777" w:rsidR="00EA077B" w:rsidRDefault="00EA077B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  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Date: ____________________</w:t>
      </w:r>
    </w:p>
    <w:p w14:paraId="3F88EBC5" w14:textId="4654276B" w:rsidR="00EA077B" w:rsidRDefault="00EA077B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Parent/Guardian </w:t>
      </w:r>
    </w:p>
    <w:p w14:paraId="1ED753FF" w14:textId="77777777" w:rsidR="00956B81" w:rsidRDefault="00956B81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9B857" w14:textId="77777777" w:rsidR="00EA077B" w:rsidRDefault="00EA077B" w:rsidP="00EA0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077B" w14:paraId="2B368224" w14:textId="77777777" w:rsidTr="00EA077B">
        <w:tc>
          <w:tcPr>
            <w:tcW w:w="9350" w:type="dxa"/>
          </w:tcPr>
          <w:p w14:paraId="0FB197EF" w14:textId="77777777" w:rsidR="00C67C77" w:rsidRDefault="00C67C77" w:rsidP="00EA07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1E5364" w14:textId="77777777" w:rsidR="00EA077B" w:rsidRDefault="00EA077B" w:rsidP="00EA07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Received by School on _________________________</w:t>
            </w:r>
          </w:p>
          <w:p w14:paraId="4571EA36" w14:textId="77777777" w:rsidR="00EA077B" w:rsidRDefault="00EA077B" w:rsidP="00EA07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2ED03" w14:textId="77777777" w:rsidR="00EA077B" w:rsidRDefault="00EA077B" w:rsidP="00EA07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Signed:</w:t>
            </w:r>
          </w:p>
          <w:p w14:paraId="42BB6C4C" w14:textId="77777777" w:rsidR="00EA077B" w:rsidRDefault="00EA077B" w:rsidP="00EA07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1EBEFE" w14:textId="77777777" w:rsidR="007244E9" w:rsidRDefault="007244E9" w:rsidP="002C0C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2B7372" w14:textId="314506B3" w:rsidR="00EA077B" w:rsidRPr="007244E9" w:rsidRDefault="007244E9" w:rsidP="002C0C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We gather and process </w:t>
      </w:r>
      <w:proofErr w:type="gramStart"/>
      <w:r>
        <w:rPr>
          <w:rFonts w:ascii="Times New Roman" w:eastAsia="Times New Roman" w:hAnsi="Times New Roman" w:cs="Times New Roman"/>
          <w:b/>
        </w:rPr>
        <w:t>yours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child’s personal data for the purpose of administering the education of your child. To facilitate this, we will input your child’s data into the schools Management Information System, Aladdin. Aladdin is a secure software as a service application which is owned and run by </w:t>
      </w:r>
      <w:proofErr w:type="spellStart"/>
      <w:r>
        <w:rPr>
          <w:rFonts w:ascii="Times New Roman" w:eastAsia="Times New Roman" w:hAnsi="Times New Roman" w:cs="Times New Roman"/>
          <w:b/>
        </w:rPr>
        <w:t>Cloudware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Ltd. (T/A Aladdin Schools) from where the data is only processed for the above purpose.</w:t>
      </w:r>
    </w:p>
    <w:sectPr w:rsidR="00EA077B" w:rsidRPr="007244E9" w:rsidSect="00B8767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8F3E" w14:textId="77777777" w:rsidR="001636D4" w:rsidRDefault="001636D4" w:rsidP="00D376C8">
      <w:pPr>
        <w:spacing w:after="0" w:line="240" w:lineRule="auto"/>
      </w:pPr>
      <w:r>
        <w:separator/>
      </w:r>
    </w:p>
  </w:endnote>
  <w:endnote w:type="continuationSeparator" w:id="0">
    <w:p w14:paraId="7DEE9F0A" w14:textId="77777777" w:rsidR="001636D4" w:rsidRDefault="001636D4" w:rsidP="00D3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5F18F" w14:textId="77777777" w:rsidR="00DD7567" w:rsidRDefault="00DD75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90F77B" w14:textId="77777777" w:rsidR="00D376C8" w:rsidRDefault="00D37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59CF" w14:textId="77777777" w:rsidR="001636D4" w:rsidRDefault="001636D4" w:rsidP="00D376C8">
      <w:pPr>
        <w:spacing w:after="0" w:line="240" w:lineRule="auto"/>
      </w:pPr>
      <w:r>
        <w:separator/>
      </w:r>
    </w:p>
  </w:footnote>
  <w:footnote w:type="continuationSeparator" w:id="0">
    <w:p w14:paraId="1AFE5FC8" w14:textId="77777777" w:rsidR="001636D4" w:rsidRDefault="001636D4" w:rsidP="00D3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9B57" w14:textId="77777777" w:rsidR="00874BB4" w:rsidRDefault="004636A0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40C2416D" wp14:editId="7754D174">
          <wp:simplePos x="0" y="0"/>
          <wp:positionH relativeFrom="column">
            <wp:posOffset>-228600</wp:posOffset>
          </wp:positionH>
          <wp:positionV relativeFrom="paragraph">
            <wp:posOffset>-327660</wp:posOffset>
          </wp:positionV>
          <wp:extent cx="457835" cy="777240"/>
          <wp:effectExtent l="0" t="0" r="0" b="3810"/>
          <wp:wrapSquare wrapText="bothSides"/>
          <wp:docPr id="1" name="Picture 1" descr="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School of the Divine Child</w:t>
    </w:r>
    <w:r>
      <w:tab/>
    </w:r>
    <w:r>
      <w:tab/>
    </w:r>
    <w:r w:rsidR="00874BB4">
      <w:t>Application for admission</w:t>
    </w:r>
  </w:p>
  <w:p w14:paraId="40C36A25" w14:textId="536FDF5E" w:rsidR="009314B7" w:rsidRDefault="00874BB4">
    <w:pPr>
      <w:pStyle w:val="Header"/>
    </w:pPr>
    <w:r>
      <w:tab/>
    </w:r>
    <w:r>
      <w:tab/>
    </w:r>
    <w:r w:rsidR="004636A0">
      <w:t xml:space="preserve">Enrolment </w:t>
    </w:r>
    <w:r w:rsidR="002C68E8"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A0F3E2"/>
    <w:lvl w:ilvl="0">
      <w:numFmt w:val="decimal"/>
      <w:lvlText w:val="*"/>
      <w:lvlJc w:val="left"/>
    </w:lvl>
  </w:abstractNum>
  <w:abstractNum w:abstractNumId="1" w15:restartNumberingAfterBreak="0">
    <w:nsid w:val="08717AE2"/>
    <w:multiLevelType w:val="hybridMultilevel"/>
    <w:tmpl w:val="E26C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7AE"/>
    <w:multiLevelType w:val="hybridMultilevel"/>
    <w:tmpl w:val="310A9C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45E0"/>
    <w:multiLevelType w:val="hybridMultilevel"/>
    <w:tmpl w:val="BB2C3E6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4D57"/>
    <w:multiLevelType w:val="hybridMultilevel"/>
    <w:tmpl w:val="9D4A954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1428A"/>
    <w:multiLevelType w:val="hybridMultilevel"/>
    <w:tmpl w:val="5804FA4C"/>
    <w:lvl w:ilvl="0" w:tplc="92A4162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BFE"/>
    <w:multiLevelType w:val="hybridMultilevel"/>
    <w:tmpl w:val="6E38C6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867C0"/>
    <w:multiLevelType w:val="hybridMultilevel"/>
    <w:tmpl w:val="F188B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D0066"/>
    <w:multiLevelType w:val="hybridMultilevel"/>
    <w:tmpl w:val="06A0A3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F051C"/>
    <w:multiLevelType w:val="hybridMultilevel"/>
    <w:tmpl w:val="1034FFB2"/>
    <w:lvl w:ilvl="0" w:tplc="751411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F86FD3"/>
    <w:multiLevelType w:val="hybridMultilevel"/>
    <w:tmpl w:val="F4A612D8"/>
    <w:lvl w:ilvl="0" w:tplc="A8B0147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69048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29645980">
    <w:abstractNumId w:val="1"/>
  </w:num>
  <w:num w:numId="3" w16cid:durableId="628318159">
    <w:abstractNumId w:val="10"/>
  </w:num>
  <w:num w:numId="4" w16cid:durableId="1674576340">
    <w:abstractNumId w:val="8"/>
  </w:num>
  <w:num w:numId="5" w16cid:durableId="1651473581">
    <w:abstractNumId w:val="2"/>
  </w:num>
  <w:num w:numId="6" w16cid:durableId="261689293">
    <w:abstractNumId w:val="6"/>
  </w:num>
  <w:num w:numId="7" w16cid:durableId="692263684">
    <w:abstractNumId w:val="7"/>
  </w:num>
  <w:num w:numId="8" w16cid:durableId="405541819">
    <w:abstractNumId w:val="4"/>
  </w:num>
  <w:num w:numId="9" w16cid:durableId="591546874">
    <w:abstractNumId w:val="5"/>
  </w:num>
  <w:num w:numId="10" w16cid:durableId="1343389287">
    <w:abstractNumId w:val="3"/>
  </w:num>
  <w:num w:numId="11" w16cid:durableId="2033795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75"/>
    <w:rsid w:val="00015173"/>
    <w:rsid w:val="000229CD"/>
    <w:rsid w:val="000672AB"/>
    <w:rsid w:val="00084F13"/>
    <w:rsid w:val="000960B1"/>
    <w:rsid w:val="000A3295"/>
    <w:rsid w:val="000D1B3C"/>
    <w:rsid w:val="001104C0"/>
    <w:rsid w:val="00112381"/>
    <w:rsid w:val="001418A5"/>
    <w:rsid w:val="001550EE"/>
    <w:rsid w:val="00161DA6"/>
    <w:rsid w:val="001636D4"/>
    <w:rsid w:val="001711DA"/>
    <w:rsid w:val="001777D3"/>
    <w:rsid w:val="001A4DE8"/>
    <w:rsid w:val="001B5DBF"/>
    <w:rsid w:val="001F3CAD"/>
    <w:rsid w:val="00213D5E"/>
    <w:rsid w:val="00215428"/>
    <w:rsid w:val="002238EA"/>
    <w:rsid w:val="0023435D"/>
    <w:rsid w:val="00235926"/>
    <w:rsid w:val="0023758F"/>
    <w:rsid w:val="00240458"/>
    <w:rsid w:val="0027748F"/>
    <w:rsid w:val="002A7B19"/>
    <w:rsid w:val="002C0C35"/>
    <w:rsid w:val="002C0FAB"/>
    <w:rsid w:val="002C68E8"/>
    <w:rsid w:val="002F30B3"/>
    <w:rsid w:val="0037597A"/>
    <w:rsid w:val="00384725"/>
    <w:rsid w:val="00392EEF"/>
    <w:rsid w:val="003A59B8"/>
    <w:rsid w:val="004054E8"/>
    <w:rsid w:val="00414CAB"/>
    <w:rsid w:val="004500B6"/>
    <w:rsid w:val="004636A0"/>
    <w:rsid w:val="004A3AB4"/>
    <w:rsid w:val="004E5959"/>
    <w:rsid w:val="005139DF"/>
    <w:rsid w:val="00532521"/>
    <w:rsid w:val="00550378"/>
    <w:rsid w:val="00585B02"/>
    <w:rsid w:val="005F7216"/>
    <w:rsid w:val="006220BC"/>
    <w:rsid w:val="006350EB"/>
    <w:rsid w:val="00723E2C"/>
    <w:rsid w:val="007244E9"/>
    <w:rsid w:val="00736ADD"/>
    <w:rsid w:val="0076001D"/>
    <w:rsid w:val="00764267"/>
    <w:rsid w:val="008344EE"/>
    <w:rsid w:val="0083715F"/>
    <w:rsid w:val="00841B8E"/>
    <w:rsid w:val="00842E05"/>
    <w:rsid w:val="0086573B"/>
    <w:rsid w:val="00874BB4"/>
    <w:rsid w:val="008F20C2"/>
    <w:rsid w:val="009314B7"/>
    <w:rsid w:val="00956B81"/>
    <w:rsid w:val="00982C3E"/>
    <w:rsid w:val="009B2B02"/>
    <w:rsid w:val="009F2963"/>
    <w:rsid w:val="00A02563"/>
    <w:rsid w:val="00A062DF"/>
    <w:rsid w:val="00A337EE"/>
    <w:rsid w:val="00A442C9"/>
    <w:rsid w:val="00A8724C"/>
    <w:rsid w:val="00AA4529"/>
    <w:rsid w:val="00B03C71"/>
    <w:rsid w:val="00B14C7E"/>
    <w:rsid w:val="00B7488A"/>
    <w:rsid w:val="00BE3369"/>
    <w:rsid w:val="00BF0975"/>
    <w:rsid w:val="00C02A50"/>
    <w:rsid w:val="00C54E12"/>
    <w:rsid w:val="00C621F1"/>
    <w:rsid w:val="00C63F06"/>
    <w:rsid w:val="00C646C5"/>
    <w:rsid w:val="00C67C77"/>
    <w:rsid w:val="00C9057E"/>
    <w:rsid w:val="00C91937"/>
    <w:rsid w:val="00C95171"/>
    <w:rsid w:val="00CB32FE"/>
    <w:rsid w:val="00CF602A"/>
    <w:rsid w:val="00D16C6C"/>
    <w:rsid w:val="00D376C8"/>
    <w:rsid w:val="00D4022C"/>
    <w:rsid w:val="00D708FD"/>
    <w:rsid w:val="00DD7567"/>
    <w:rsid w:val="00DE2B97"/>
    <w:rsid w:val="00E371F0"/>
    <w:rsid w:val="00E50BA5"/>
    <w:rsid w:val="00E64FBA"/>
    <w:rsid w:val="00E950BA"/>
    <w:rsid w:val="00EA077B"/>
    <w:rsid w:val="00EA79DF"/>
    <w:rsid w:val="00EE4950"/>
    <w:rsid w:val="00F25C57"/>
    <w:rsid w:val="00F4508D"/>
    <w:rsid w:val="00F62027"/>
    <w:rsid w:val="00F725C6"/>
    <w:rsid w:val="00F7561E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7790"/>
  <w15:docId w15:val="{257F6A92-C6B4-4270-BD2D-8923DB06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75"/>
  </w:style>
  <w:style w:type="paragraph" w:styleId="ListParagraph">
    <w:name w:val="List Paragraph"/>
    <w:basedOn w:val="Normal"/>
    <w:uiPriority w:val="34"/>
    <w:qFormat/>
    <w:rsid w:val="00BF0975"/>
    <w:pPr>
      <w:ind w:left="720"/>
      <w:contextualSpacing/>
    </w:pPr>
  </w:style>
  <w:style w:type="paragraph" w:customStyle="1" w:styleId="DefaultText">
    <w:name w:val="Default Text"/>
    <w:basedOn w:val="Normal"/>
    <w:rsid w:val="00BF09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BF0975"/>
  </w:style>
  <w:style w:type="paragraph" w:styleId="Footer">
    <w:name w:val="footer"/>
    <w:basedOn w:val="Normal"/>
    <w:link w:val="FooterChar"/>
    <w:uiPriority w:val="99"/>
    <w:unhideWhenUsed/>
    <w:rsid w:val="00D3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C8"/>
  </w:style>
  <w:style w:type="paragraph" w:styleId="BalloonText">
    <w:name w:val="Balloon Text"/>
    <w:basedOn w:val="Normal"/>
    <w:link w:val="BalloonTextChar"/>
    <w:uiPriority w:val="99"/>
    <w:semiHidden/>
    <w:unhideWhenUsed/>
    <w:rsid w:val="00D3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369"/>
    <w:rPr>
      <w:color w:val="0000FF" w:themeColor="hyperlink"/>
      <w:u w:val="single"/>
    </w:rPr>
  </w:style>
  <w:style w:type="paragraph" w:customStyle="1" w:styleId="Default">
    <w:name w:val="Default"/>
    <w:rsid w:val="00177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EA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14BA402827740B8A29FBFC5A7D8ED" ma:contentTypeVersion="0" ma:contentTypeDescription="Create a new document." ma:contentTypeScope="" ma:versionID="4ef7ce747d696a17d9eb34243a8d9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DC3DB-DC69-4DB5-ACB4-06E6562FD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540D6-D110-4A70-838E-8E3D31F1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69412-F60B-4A11-83D6-86028220F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Conroy</dc:creator>
  <cp:keywords/>
  <dc:description/>
  <cp:lastModifiedBy>Principal</cp:lastModifiedBy>
  <cp:revision>3</cp:revision>
  <cp:lastPrinted>2023-10-06T07:41:00Z</cp:lastPrinted>
  <dcterms:created xsi:type="dcterms:W3CDTF">2023-10-06T12:01:00Z</dcterms:created>
  <dcterms:modified xsi:type="dcterms:W3CDTF">2023-10-09T12:22:00Z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0x01010084914BA402827740B8A29FBFC5A7D8ED</vt:lpwstr>
  </property>
</Properties>
</file>